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A3C" w:rsidRDefault="00867DE0" w:rsidP="0098115D">
      <w:pPr>
        <w:pStyle w:val="1"/>
        <w:shd w:val="clear" w:color="auto" w:fill="FFFFFF"/>
        <w:spacing w:before="0" w:after="150" w:line="311" w:lineRule="atLeas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 w:rsidRPr="00560ADA">
        <w:rPr>
          <w:rFonts w:ascii="Times New Roman" w:hAnsi="Times New Roman" w:cs="Times New Roman"/>
          <w:b w:val="0"/>
        </w:rPr>
        <w:t>Приложение 1</w:t>
      </w:r>
    </w:p>
    <w:p w:rsidR="0098115D" w:rsidRPr="00560ADA" w:rsidRDefault="00921A3C" w:rsidP="0098115D">
      <w:pPr>
        <w:pStyle w:val="1"/>
        <w:shd w:val="clear" w:color="auto" w:fill="FFFFFF"/>
        <w:spacing w:before="0" w:after="150" w:line="311" w:lineRule="atLeast"/>
        <w:rPr>
          <w:rFonts w:ascii="Times New Roman" w:eastAsia="Times New Roman" w:hAnsi="Times New Roman" w:cs="Times New Roman"/>
          <w:b w:val="0"/>
          <w:caps/>
          <w:color w:val="444444"/>
          <w:kern w:val="36"/>
          <w:sz w:val="27"/>
          <w:szCs w:val="27"/>
          <w:lang w:eastAsia="ru-RU"/>
        </w:rPr>
      </w:pPr>
      <w:r>
        <w:rPr>
          <w:rFonts w:ascii="Times New Roman" w:hAnsi="Times New Roman" w:cs="Times New Roman"/>
          <w:b w:val="0"/>
        </w:rPr>
        <w:t xml:space="preserve">          </w:t>
      </w:r>
      <w:r w:rsidR="00560ADA">
        <w:rPr>
          <w:rFonts w:ascii="Times New Roman" w:hAnsi="Times New Roman" w:cs="Times New Roman"/>
          <w:b w:val="0"/>
        </w:rPr>
        <w:t>к обоснованию  тарифа на содержание и ремонт общего имущества дома:  г. Оренбург</w:t>
      </w:r>
      <w:proofErr w:type="gramStart"/>
      <w:r w:rsidR="00560ADA">
        <w:rPr>
          <w:rFonts w:ascii="Times New Roman" w:hAnsi="Times New Roman" w:cs="Times New Roman"/>
          <w:b w:val="0"/>
        </w:rPr>
        <w:t xml:space="preserve"> ,</w:t>
      </w:r>
      <w:proofErr w:type="gramEnd"/>
      <w:r w:rsidR="00560ADA">
        <w:rPr>
          <w:rFonts w:ascii="Times New Roman" w:hAnsi="Times New Roman" w:cs="Times New Roman"/>
          <w:b w:val="0"/>
        </w:rPr>
        <w:t xml:space="preserve"> ул. Даля,2 корпус 3</w:t>
      </w:r>
    </w:p>
    <w:p w:rsidR="0098115D" w:rsidRPr="00C00428" w:rsidRDefault="0098115D" w:rsidP="0098115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Перечень работ по техническому обслуживанию и периодичность их выполнения</w:t>
      </w:r>
    </w:p>
    <w:tbl>
      <w:tblPr>
        <w:tblW w:w="13243" w:type="dxa"/>
        <w:jc w:val="center"/>
        <w:tblInd w:w="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9397"/>
        <w:gridCol w:w="3011"/>
      </w:tblGrid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№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ТО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Периодичность</w:t>
            </w:r>
          </w:p>
        </w:tc>
      </w:tr>
      <w:tr w:rsidR="0098115D" w:rsidRPr="00C00428" w:rsidTr="00C00428">
        <w:trPr>
          <w:jc w:val="center"/>
        </w:trPr>
        <w:tc>
          <w:tcPr>
            <w:tcW w:w="13243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br/>
              <w:t>Поддержание в исправном и работоспособном состоянии инженерных систем, обеспечение установленных параметров и режимов их работы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</w:t>
            </w:r>
            <w:r w:rsidR="00921A3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  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 отопления: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системы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запорно-регулирующей арматуры в подвальных этажах (подвалах), подпольях, чердаках, технических этажах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в системе отопления (промывка отопительных приборов, набивка сальников, укрепление теплоизоляции на отдельных участках трубопровода, очистка грязевика и фильтров, устранение течей трубопроводов, запорной арматуры, задвижек и другие работы)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профилактическое обслуживание запорно-регулирующей арматуры (притирка запорной арматуры, обслуживание трехходового крана, задвижек, разборка, осмотр, очистка воздухосборников, компенсаторов, регулирующих кранов, вентилей, задвижек, очистка от накипи запорной арматуры)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кронштейнов (опор) крепления отопительных приборов и по мере необходимости трубопроводов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работы приборов группового учета, систем автоматического регулирования расхода тепловой энергии, системы дистанционного съема показаний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графиками*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консервация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расконсервация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регулировка, промывка (кроме гидропневматической промывки) и наладка системы центрального отопления, гидравлическое испытание системы центрального отопления, в том числе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(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гидропневматическая промывка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4 года*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уплотнение сгонов без разборки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отключение радиаторов при их течи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отключение и включение отопления мест общего пользования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тепловой энергии и контрольно-измерительных приборов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2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системы вентиляции: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2.1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системы вентиляции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оголовков дымовых каналов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 &lt; 1 раза в месяц в зимнее время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исправности тяги вентиляционных каналов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состояния (наличие тяги) и прочистка дымовых и вентиляционных каналов газовых отопительных котлов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состояния (наличие тяги) и прочистка дымовых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ивентиляционных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каналов газовых водогрейных колонок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проверке системы вентиляции чердаков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системы вентиляции чердаков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3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внутридомовых систем горячего и холодного водоснабжения, водоотведения (канализации):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 горячего и холодного водоснабжения, водоотведения (канализации)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запорно-регулирующей арматуры в подвальных этажах (подвалах), подпольях, чердаках, технических этажах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в системах горячего и холодного водоснабжения, водоотведения (канализации) (замена прокладок в водопроводных кранах, устранение засоров, набивка сальников, очистка фильтров, устранение течей трубопроводов, запорной арматуры, задвижек и другие работы (кроме работ в квартирах)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гидравлическое испытание систем горячего и холодного водоснабжения,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водоподогревателей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(теплообменников) системы горячего водоснабжения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промывка систем горячего и холодного водоснабжения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4 года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работы приборов группового учета холодного и горячего водоснабжения, тепловой энергии, системы автоматического регулирования тепловой энергии, системы дистанционного съема показаний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графиками*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исправности канализационных вытяжек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прочистка канализационных отступов и выпусков в канализационную сеть до первого канализационного колодца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консервация поливочных систем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расконсервирование поливочной системы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утепление наружных водоразборных кранов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профилактическое обслуживание запорно-регулирующей арматуры (притирка запорной арматуры, набивка сальников, замена прокладок в водопроводных кранах, обслуживание задвижек)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кронштейнов (опор) крепления трубопроводов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течи канализационных стояков (заделка стыков</w:t>
            </w:r>
            <w:proofErr w:type="gramEnd"/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цементным раствором (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зачеканка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раструба), замена уплотнительных колец, смена прокладок канализационных ревизий)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3.16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уплотнение сгонов без разборки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ликвидация воздушных пробок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тепловой энергии и контрольно-измерительных приборов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4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системы электроснабжения: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электротехнических устройств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электротехнических устройств, расположенных во вспомогательных помещениях и фасадах жилых домов (протирка и укрепление плафонов, выключателей, замена неисправных патронов в подвальных этажах (подвалах), подпольях, чердаках, технических этажах, лестничных площадках и посадочных площадках лифтовых холлов, и других технических помещениях)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замена перегоревших электрических лампочек в светильниках, расположенных во вспомогательных помещениях и фасадах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жилыхдомов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(в подвальных этажах (подвалах), подпольях,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чердаках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,т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ехнических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этажах, лестничных площадках и посадочных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площадкахлифтовых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холлов, тамбурах, коридорах и других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вспомогательныхпомещениях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обслуживание вводного, силового, распределительного и осветительного щита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технический осмотр вводно-распределительного устройства (ВРУ)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технический осмотр 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поэтажных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электрощитков</w:t>
            </w:r>
            <w:proofErr w:type="spell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технический 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электрощитовой</w:t>
            </w:r>
            <w:proofErr w:type="spell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заземления оборудования (насосы, щитовые вентиляторы, поэтажные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электрощитки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изоляции оболочки электрического кабеля, проведение замеров сопротивления изоляции и заземляющих устройств, измерение тока по фазам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электропроводки (без замены электропроводки)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подтяжка провисшей электропроводки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закрытие (при необходимости с заменой запирающего устройства) открытых поэтажных распределительных электрощитов, шкафов, ящиков с домовым оборудованием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расхода электрической энергии и трансформаторов тока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работоспособности систем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противодымной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защиты 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автоматической пожарной сигнализации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Снятие показаний групповых приборов учета расхода воды, тепла и</w:t>
            </w:r>
            <w:r w:rsidR="002D33C5"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электрической энергии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месяц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Снятие показаний контрольно-измерительных приборов (манометров, термометров)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Внешний осмотр отдельных элементов общедомовых инженерных систем, находящихся внутри квартиры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13243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lastRenderedPageBreak/>
              <w:br/>
              <w:t>Поддержание в исправном и работоспособном состоянии конструктивных элементов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фундаментов и стен подвального этажа (подвала), подполья: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фундаментов и стен подвального этажа (подвала), подполья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переходных мостиков подвального этажа (подвала), подполья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заделка продухов в цоколях зданий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открытию продухов в цоколях зданий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содержание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отмостки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вокруг жилого дома, за исключением ее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устройства и замены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2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стен (за исключением стен подвального этажа (подвала), подполья):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стен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внутренней окраски и отделки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наружной окраски и отделки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мелких неисправностей фасадов с земли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восстановление указателей дислокации технических помещений и домового оборудования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укрепление, замена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флагодержателей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номерных знаков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протирка номерных знаков, аншлагов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3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междуэтажных перекрытий: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междуэтажных перекрытий в местах 2 раза в год общего пользования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утепления чердачных перекрытий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полов в местах общего пользования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4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крыш: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крыш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парапетных ограждений, ограждений крыш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(со снятием) водосточных труб, колен, воронок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звеньев водосточных труб без их снятия, произведенное в стременах на высоте до 2 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прочистка систем водостока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кровли: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 мусора и грязи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год***</w:t>
            </w: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оголовков дымовых, вентиляционных труб 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металлических покрытий парапетов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карнизов, парапетов, козырьков от наледи и сосулек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5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окон и дверей (кроме работ в квартирах)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5.1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окон и дверей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дверей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замена разбитых стекол окон и дверей в местах общего пользования, чердачных слуховых окон, окон подвального этажа (подвала), подполья (в том числе в приямках)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отрывающихся дверных и оконных наличников,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штапиков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притворных планок и скоб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подтяжка ослабевших дверных петель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крепление расшатавшихся дверных и оконных ручек, штанг и другой фурнитуры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6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Проверка технического состояния перегородок в местах общего пользования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7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лестничных маршей, балконов и балконных ограждений, лоджий, крылец, зонтов, козырьков над входами в подъезды и балконами верхних этажей: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лестничных маршей, балконов и балконных ограждений, лоджий, крылец, зонтов, козырьков над входами в подъезды и балконами верхних этажей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перил и других элементов лестниц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контрастная окраска ступеней лестничных маршей (входа в подъезд, в подъезде)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козырьков над входами в подъезды от мусора и грязи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козырьков балконов (лоджий), над входами в подъезды от наледи и сосулек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1E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8.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заделка трещин и известковая окраска дымоходов в пространстве чердака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Закрытие слуховых окон, люков, входов (выходов) на крыши и в технические помещения (подвальный этаж (подвал), подполье, чердак, технический этаж, машинное помещение лифтов,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электрощитовая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и другие технические помещения), при необходимости с заменой запирающих устройств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Ограждение опасных мест до устранения неисправностей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</w:tbl>
    <w:p w:rsidR="0098115D" w:rsidRPr="00C00428" w:rsidRDefault="0098115D" w:rsidP="0098115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color w:val="333333"/>
          <w:lang w:eastAsia="ru-RU"/>
        </w:rPr>
        <w:t>* В том числе и при подготовке к условиям осенне-зимнего периода года</w:t>
      </w:r>
    </w:p>
    <w:p w:rsidR="0098115D" w:rsidRPr="00C00428" w:rsidRDefault="0098115D" w:rsidP="0098115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color w:val="333333"/>
          <w:lang w:eastAsia="ru-RU"/>
        </w:rPr>
        <w:t>** В том числе и при подготовке к условиям весенне-летнего периода года</w:t>
      </w:r>
    </w:p>
    <w:p w:rsidR="00C00428" w:rsidRPr="00C00428" w:rsidRDefault="00CD29DF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       </w:t>
      </w:r>
      <w:r w:rsidR="00C00428"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>11.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. </w:t>
      </w:r>
      <w:r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АВАРИЙНО-ДИСПЕЧЕРСКОЕ ОБСЛУЖИВАНИЕ:</w:t>
      </w:r>
    </w:p>
    <w:tbl>
      <w:tblPr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36"/>
        <w:gridCol w:w="2464"/>
      </w:tblGrid>
      <w:tr w:rsidR="00CD29DF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Прием заявок диспетчерской службой по телефону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заявкам</w:t>
            </w:r>
          </w:p>
        </w:tc>
      </w:tr>
      <w:tr w:rsidR="00CD29DF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Устранение неисправностей аварийного порядка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заявкам</w:t>
            </w:r>
          </w:p>
        </w:tc>
      </w:tr>
    </w:tbl>
    <w:p w:rsidR="00C00428" w:rsidRPr="00C00428" w:rsidRDefault="00CD29DF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color w:val="362E48"/>
          <w:lang w:eastAsia="ru-RU"/>
        </w:rPr>
        <w:t xml:space="preserve">                  </w:t>
      </w:r>
      <w:r w:rsidR="00C00428"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>12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. УБОРКА ПОМЕЩЕНИЙ ОБЩЕГО ПОЛЬЗОВАНИЯ:</w:t>
      </w:r>
    </w:p>
    <w:tbl>
      <w:tblPr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48"/>
        <w:gridCol w:w="2552"/>
      </w:tblGrid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D29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       По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дметание лестничных площадок и маршей, нижних трех этажей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Ежедневно в будние дни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D29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Подмета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ние лестничных площадок выше третьего этажа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Ежедневно в будние дни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Мытье лестничных площадок и маршей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раз в неделю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Мытье окон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2 раза в год (весна, осень)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Комплекс работ по уборке подъезда (протирка стен, дверей, плафонов на лестничных клетках, чердачных лестниц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обметание пыли с потолков)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1 раза в год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Влажная протирка шкафов электросчетчиков, почтовых ящиков, подоконников, поручни перил)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раз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месяц</w:t>
            </w:r>
          </w:p>
        </w:tc>
      </w:tr>
    </w:tbl>
    <w:p w:rsidR="00C00428" w:rsidRPr="00C00428" w:rsidRDefault="000F2C51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 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13. УБОРКА ПРИДОМОВОЙ ТЕРРИТОРИИ</w:t>
      </w:r>
    </w:p>
    <w:p w:rsidR="00C00428" w:rsidRPr="00C00428" w:rsidRDefault="000F2C51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</w:t>
      </w:r>
      <w:r w:rsidR="00C00428" w:rsidRPr="000F2C51">
        <w:rPr>
          <w:rFonts w:ascii="Times New Roman" w:eastAsia="Times New Roman" w:hAnsi="Times New Roman" w:cs="Times New Roman"/>
          <w:b/>
          <w:color w:val="362E48"/>
          <w:lang w:eastAsia="ru-RU"/>
        </w:rPr>
        <w:t>13.1.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Уборка придомовой территории в ЛЕТНИЙ ПЕРИОД:</w:t>
      </w:r>
    </w:p>
    <w:tbl>
      <w:tblPr>
        <w:tblpPr w:leftFromText="180" w:rightFromText="180" w:vertAnchor="text" w:tblpY="1"/>
        <w:tblOverlap w:val="never"/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8"/>
        <w:gridCol w:w="8912"/>
      </w:tblGrid>
      <w:tr w:rsidR="00F9412D" w:rsidRPr="00C00428" w:rsidTr="000D305C">
        <w:trPr>
          <w:trHeight w:val="241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D05754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Подметание территории 1 и 2 класса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F9412D">
            <w:pPr>
              <w:spacing w:after="0" w:line="240" w:lineRule="auto"/>
              <w:ind w:left="274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>1 раз в сутки</w:t>
            </w:r>
          </w:p>
        </w:tc>
      </w:tr>
      <w:tr w:rsidR="000D305C" w:rsidRPr="00C00428" w:rsidTr="000D305C">
        <w:trPr>
          <w:trHeight w:val="586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D05754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газонов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F9412D">
            <w:pPr>
              <w:spacing w:after="0" w:line="240" w:lineRule="auto"/>
              <w:ind w:left="5152" w:right="-11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 xml:space="preserve"> 1 раз в сутки</w:t>
            </w:r>
          </w:p>
        </w:tc>
      </w:tr>
      <w:tr w:rsidR="00F9412D" w:rsidRPr="00C00428" w:rsidTr="000D305C">
        <w:trPr>
          <w:trHeight w:val="44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Выкашивание газонов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0D305C">
            <w:pPr>
              <w:spacing w:after="0" w:line="240" w:lineRule="auto"/>
              <w:ind w:left="515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 необ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хо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димости</w:t>
            </w:r>
          </w:p>
        </w:tc>
      </w:tr>
      <w:tr w:rsidR="00F9412D" w:rsidRPr="00C00428" w:rsidTr="000D305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урн от мусора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E438ED" w:rsidP="00E438ED">
            <w:pPr>
              <w:spacing w:after="0" w:line="240" w:lineRule="auto"/>
              <w:ind w:left="596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0D30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>1 раз в сутки</w:t>
            </w:r>
          </w:p>
        </w:tc>
      </w:tr>
      <w:tr w:rsidR="00F9412D" w:rsidRPr="00C00428" w:rsidTr="000D305C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контейнерных площадок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E438ED">
            <w:pPr>
              <w:spacing w:after="0" w:line="240" w:lineRule="auto"/>
              <w:ind w:left="610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6 раз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еделю</w:t>
            </w:r>
          </w:p>
        </w:tc>
      </w:tr>
      <w:tr w:rsidR="00F9412D" w:rsidRPr="00C00428" w:rsidTr="000D305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F9412D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газонов от листьев и сучков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E438ED">
            <w:pPr>
              <w:spacing w:after="0" w:line="240" w:lineRule="auto"/>
              <w:ind w:left="515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раза за сезон</w:t>
            </w:r>
          </w:p>
        </w:tc>
      </w:tr>
    </w:tbl>
    <w:p w:rsidR="00AC6027" w:rsidRDefault="000D305C" w:rsidP="007960C1">
      <w:pPr>
        <w:shd w:val="clear" w:color="auto" w:fill="FFFFFF"/>
        <w:tabs>
          <w:tab w:val="left" w:pos="10348"/>
        </w:tabs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br w:type="textWrapping" w:clear="all"/>
      </w:r>
      <w:r w:rsidR="00D05754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</w:t>
      </w:r>
    </w:p>
    <w:p w:rsidR="00C00428" w:rsidRPr="00C00428" w:rsidRDefault="00AC6027" w:rsidP="007960C1">
      <w:pPr>
        <w:shd w:val="clear" w:color="auto" w:fill="FFFFFF"/>
        <w:tabs>
          <w:tab w:val="left" w:pos="10348"/>
        </w:tabs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</w:t>
      </w:r>
      <w:r w:rsidR="00D05754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13.2. Уборка придомовой территор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u w:val="single"/>
          <w:lang w:eastAsia="ru-RU"/>
        </w:rPr>
        <w:t>и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и в зимний период:</w:t>
      </w:r>
    </w:p>
    <w:tbl>
      <w:tblPr>
        <w:tblW w:w="138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5"/>
        <w:gridCol w:w="3118"/>
      </w:tblGrid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Подметание, сдвижка снега на территории 1 и 2 класса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AC6027" w:rsidP="00AC60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сутки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территории от наледи и снега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необходимости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Посыпка территории песком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необходимости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урн от мусора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AC6027" w:rsidP="00AC60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раза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сутки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контейнерных площадок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6 раз в неделю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C00428" w:rsidRPr="00C00428" w:rsidRDefault="00A0684B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Дератизация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C00428" w:rsidRPr="00C00428" w:rsidRDefault="00A0684B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</w:t>
            </w:r>
          </w:p>
        </w:tc>
      </w:tr>
      <w:tr w:rsidR="0013553F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Pr="00D91FDA" w:rsidRDefault="000A12B4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>14.</w:t>
            </w:r>
            <w:r w:rsidR="00D91FDA">
              <w:rPr>
                <w:rFonts w:ascii="Times New Roman" w:eastAsia="Times New Roman" w:hAnsi="Times New Roman" w:cs="Times New Roman"/>
                <w:b/>
                <w:lang w:eastAsia="ru-RU"/>
              </w:rPr>
              <w:t>У</w:t>
            </w:r>
            <w:r w:rsidR="0036198E"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>слуги  по управлению, паспортному учету, начислению  и сбору платежей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Постановление Госстроя РФ:№170 от 23.09.2003г</w:t>
            </w:r>
          </w:p>
          <w:p w:rsidR="006B12A0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№139 от 09.12.1999г. </w:t>
            </w:r>
          </w:p>
          <w:p w:rsidR="006B12A0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№ 354 (с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изменениями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ополнениями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),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РФ и другие нормативные акты.</w:t>
            </w:r>
          </w:p>
        </w:tc>
      </w:tr>
      <w:tr w:rsidR="0013553F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36198E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14.1.. Ведение и хранение технической документации на многоквартирный дом</w:t>
            </w:r>
          </w:p>
          <w:p w:rsidR="0036198E" w:rsidRDefault="0036198E" w:rsidP="003619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14.2.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Своевременное заключение договоров оказания услуг и выполнения работ по содержанию и ремонту общего имущества в многоквартирном доме со сторонними организациями, в том числе специализированными, в случае, если лица, ответственные за содержание и ремонт общего имущества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мкд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не оказывают и не выполняют таких работ своими силами, а также осуществление контроля за выполнением указанными организациями обязательств по таким договорам.</w:t>
            </w:r>
            <w:proofErr w:type="gramEnd"/>
          </w:p>
          <w:p w:rsidR="0036198E" w:rsidRDefault="0036198E" w:rsidP="003619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14.3.Осуществлять подготовку предложений о выполнении плановых текущих работ по содержанию и ремонту общего имущества в многоквартирном доме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91FDA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proofErr w:type="gramEnd"/>
            <w:r w:rsidR="00D91FDA">
              <w:rPr>
                <w:rFonts w:ascii="Times New Roman" w:eastAsia="Times New Roman" w:hAnsi="Times New Roman" w:cs="Times New Roman"/>
                <w:lang w:eastAsia="ru-RU"/>
              </w:rPr>
              <w:t xml:space="preserve"> а также предложений о проведении капитального ремонта и доводить их до сведения собственников помещений в МКД в порядке, установленном жилищным законодательством РФ.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14.4. Предоставлять потребителям услуг и работ, в том числе собственникам помещений в МКД, информацию, связанную с оказанием услуг и выполнением работ, предусмотренных перечнем услуг и работ, раскрытие которой в соответствии с законодательством РФ является обязательным.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14.5.Работы по начислению и сбору платы за содержание и ремонт помещений.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14.6. Работы по взысканию задолженности по оплате помещений.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14.7.Работы по паспортно-регистрационному  учету. 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13553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1FDA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D91FDA" w:rsidRP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  <w:r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Услуги по текущему ремонту: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lastRenderedPageBreak/>
              <w:t>устранение частичных деформаций, укрепление части фундамента или фасада, продухов вентиляции и подвальных помещений;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обновление архитектурных элементов здания, герметизация стыков;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покраска фасада, стен и потолка внутри помещения;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восстановление элементов окон (замена стекол, рам, ручек, петель и т.д.);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ремонт подъезда;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усиление или устранение межквартирных перегородок;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или восстановление оборудования, обеспечивающего подачу коммунальных услуг (замена насоса, устранение протечек, засоров и т.д.);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устранение неисправностей электрических сетей, в том числе и квартирных (исключение – электрические плиты);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обеспечение нормальной работы вентиляционной вытяжки;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восстановление покрытия пола;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или приведение в порядок почтовых ящиков;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покраска труб;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мелкий ремонт перил;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осветительных приборов;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ремонт электрических щитков и их замена на этажах;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козырьков зданий, не являющихся капитальными сооружениями;</w:t>
            </w:r>
          </w:p>
          <w:p w:rsidR="00D91FDA" w:rsidRPr="00D91FDA" w:rsidRDefault="00D91FDA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6B12A0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Постановление Госстроя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РФ:№170 от 23.09.2003г</w:t>
            </w:r>
          </w:p>
          <w:p w:rsidR="006B12A0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№139 от 09.12.1999г. </w:t>
            </w:r>
          </w:p>
          <w:p w:rsidR="00D91FDA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№ 354 (с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изменениями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ополнениями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),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РФ и другие нормативные акты.</w:t>
            </w:r>
            <w:bookmarkStart w:id="0" w:name="_GoBack"/>
            <w:bookmarkEnd w:id="0"/>
          </w:p>
        </w:tc>
      </w:tr>
    </w:tbl>
    <w:p w:rsidR="00C00428" w:rsidRPr="00C00428" w:rsidRDefault="00A068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 xml:space="preserve"> </w:t>
      </w:r>
    </w:p>
    <w:sectPr w:rsidR="00C00428" w:rsidRPr="00C00428" w:rsidSect="00C51369">
      <w:pgSz w:w="16838" w:h="11906" w:orient="landscape"/>
      <w:pgMar w:top="851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81FE2"/>
    <w:multiLevelType w:val="multilevel"/>
    <w:tmpl w:val="C414C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406"/>
    <w:rsid w:val="000911D9"/>
    <w:rsid w:val="000A12B4"/>
    <w:rsid w:val="000D305C"/>
    <w:rsid w:val="000E2229"/>
    <w:rsid w:val="000F2C51"/>
    <w:rsid w:val="0013553F"/>
    <w:rsid w:val="001E58CC"/>
    <w:rsid w:val="002D33C5"/>
    <w:rsid w:val="0036198E"/>
    <w:rsid w:val="003D0E18"/>
    <w:rsid w:val="00493406"/>
    <w:rsid w:val="00560ADA"/>
    <w:rsid w:val="005D796D"/>
    <w:rsid w:val="006B12A0"/>
    <w:rsid w:val="006F5B8F"/>
    <w:rsid w:val="007960C1"/>
    <w:rsid w:val="00867DE0"/>
    <w:rsid w:val="008A2C83"/>
    <w:rsid w:val="00921A3C"/>
    <w:rsid w:val="0098115D"/>
    <w:rsid w:val="009F7400"/>
    <w:rsid w:val="00A0684B"/>
    <w:rsid w:val="00AC6027"/>
    <w:rsid w:val="00B73EF9"/>
    <w:rsid w:val="00B97C73"/>
    <w:rsid w:val="00C00428"/>
    <w:rsid w:val="00C51369"/>
    <w:rsid w:val="00CD29DF"/>
    <w:rsid w:val="00CE0275"/>
    <w:rsid w:val="00D05754"/>
    <w:rsid w:val="00D91FDA"/>
    <w:rsid w:val="00DA70C9"/>
    <w:rsid w:val="00E1575C"/>
    <w:rsid w:val="00E438ED"/>
    <w:rsid w:val="00E55B2A"/>
    <w:rsid w:val="00ED0167"/>
    <w:rsid w:val="00F47AC1"/>
    <w:rsid w:val="00F9412D"/>
    <w:rsid w:val="00FB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11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11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A1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2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11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11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A1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2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9271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838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852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38233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90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1060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8</Pages>
  <Words>2484</Words>
  <Characters>14162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32</cp:revision>
  <dcterms:created xsi:type="dcterms:W3CDTF">2021-02-15T05:36:00Z</dcterms:created>
  <dcterms:modified xsi:type="dcterms:W3CDTF">2021-02-15T08:34:00Z</dcterms:modified>
</cp:coreProperties>
</file>